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BFE6E" w14:textId="77777777" w:rsidR="00DD65E0" w:rsidRDefault="00DD65E0" w:rsidP="00DD65E0">
      <w:pPr>
        <w:pStyle w:val="NormalWeb"/>
        <w:shd w:val="clear" w:color="auto" w:fill="FFFFFF"/>
      </w:pPr>
      <w:r>
        <w:rPr>
          <w:rFonts w:ascii="TTRamillas" w:hAnsi="TTRamillas"/>
          <w:b/>
          <w:bCs/>
          <w:i/>
          <w:iCs/>
          <w:sz w:val="36"/>
          <w:szCs w:val="36"/>
        </w:rPr>
        <w:t xml:space="preserve">Subject: Special Appearance to Challenge Jurisdiction </w:t>
      </w:r>
    </w:p>
    <w:p w14:paraId="44FCAB16" w14:textId="77777777" w:rsidR="00DD65E0" w:rsidRDefault="00DD65E0" w:rsidP="00DD65E0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Dear Sir/Madam, </w:t>
      </w:r>
    </w:p>
    <w:p w14:paraId="2C3C3EC3" w14:textId="77777777" w:rsidR="00DD65E0" w:rsidRDefault="00DD65E0" w:rsidP="00DD65E0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COMES NOW, I, [Your Full Name], a living man/woman, appearing **specially and not generally**, in propria persona, sui juris, under common law jurisdiction and natural sovereignty, for the sole purpose of challenging the court’s assumed jurisdiction over my person and property. </w:t>
      </w:r>
    </w:p>
    <w:p w14:paraId="1E409B87" w14:textId="77777777" w:rsidR="00DD65E0" w:rsidRDefault="00DD65E0" w:rsidP="00DD65E0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I do not consent to the jurisdiction of this court, nor do I waive any rights, remedies, or defences. This Special Appearance is made pursuant to the principles of lawful due process and the right to self- determination, as protected under: </w:t>
      </w:r>
    </w:p>
    <w:p w14:paraId="2F9B57F8" w14:textId="77777777" w:rsidR="00DD65E0" w:rsidRDefault="00DD65E0" w:rsidP="00DD65E0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- **</w:t>
      </w:r>
      <w:r>
        <w:rPr>
          <w:rFonts w:ascii="TTRamillas" w:hAnsi="TTRamillas"/>
          <w:b/>
          <w:bCs/>
          <w:i/>
          <w:iCs/>
        </w:rPr>
        <w:t>Common Law**: Recognising the right to challenge jurisdiction without submitting to it</w:t>
      </w:r>
      <w:r>
        <w:rPr>
          <w:rFonts w:ascii="TTRamillas" w:hAnsi="TTRamillas"/>
          <w:b/>
          <w:bCs/>
          <w:i/>
          <w:iCs/>
        </w:rPr>
        <w:br/>
        <w:t xml:space="preserve">- **Fraud Act 2006**: Any misrepresentation of lawful authority or failure to disclose jurisdictional </w:t>
      </w:r>
    </w:p>
    <w:p w14:paraId="758A9B55" w14:textId="77777777" w:rsidR="00DD65E0" w:rsidRDefault="00DD65E0" w:rsidP="00DD65E0">
      <w:pPr>
        <w:pStyle w:val="NormalWeb"/>
        <w:shd w:val="clear" w:color="auto" w:fill="FFFFFF"/>
      </w:pPr>
      <w:r>
        <w:rPr>
          <w:rFonts w:ascii="TTRamillas" w:hAnsi="TTRamillas"/>
          <w:b/>
          <w:bCs/>
          <w:i/>
          <w:iCs/>
        </w:rPr>
        <w:t>basis may constitute fraud</w:t>
      </w:r>
      <w:r>
        <w:rPr>
          <w:rFonts w:ascii="TTRamillas" w:hAnsi="TTRamillas"/>
          <w:b/>
          <w:bCs/>
          <w:i/>
          <w:iCs/>
        </w:rPr>
        <w:br/>
        <w:t>- **Article 6 of the Human Rights Act 1998**: Right to a fair hearing by an impartial tribunal - **Universal Declaration of Human Rights, Article 15**: Right to nationality and sovereignty - **Entick v Carrington (</w:t>
      </w:r>
      <w:proofErr w:type="gramStart"/>
      <w:r>
        <w:rPr>
          <w:rFonts w:ascii="TTRamillas" w:hAnsi="TTRamillas"/>
          <w:b/>
          <w:bCs/>
          <w:i/>
          <w:iCs/>
        </w:rPr>
        <w:t>1765)*</w:t>
      </w:r>
      <w:proofErr w:type="gramEnd"/>
      <w:r>
        <w:rPr>
          <w:rFonts w:ascii="TTRamillas" w:hAnsi="TTRamillas"/>
          <w:b/>
          <w:bCs/>
          <w:i/>
          <w:iCs/>
        </w:rPr>
        <w:t xml:space="preserve">*: No authority may act outside the bounds of law </w:t>
      </w:r>
    </w:p>
    <w:p w14:paraId="61760EB4" w14:textId="77777777" w:rsidR="00DD65E0" w:rsidRDefault="00DD65E0" w:rsidP="00DD65E0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I hereby request: </w:t>
      </w:r>
    </w:p>
    <w:p w14:paraId="091EEEEE" w14:textId="77777777" w:rsidR="00DD65E0" w:rsidRDefault="00DD65E0" w:rsidP="00DD65E0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1. **Proof of jurisdiction** over my person and property, including lawful authority and nexus 2. **Disclosure of the nature of the claim**, the injured party, and the lawful cause of action </w:t>
      </w:r>
    </w:p>
    <w:p w14:paraId="02C0C448" w14:textId="77777777" w:rsidR="00DD65E0" w:rsidRDefault="00DD65E0" w:rsidP="00DD65E0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3. **Confirmation that this court operates under common law**, and not solely statutory or corporate jurisdiction </w:t>
      </w:r>
    </w:p>
    <w:p w14:paraId="3836AAE4" w14:textId="77777777" w:rsidR="00DD65E0" w:rsidRDefault="00DD65E0" w:rsidP="00DD65E0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4. **Assurance that no presumption, assumption, or tacit consent** will be construed from this Special Appearance </w:t>
      </w:r>
    </w:p>
    <w:p w14:paraId="2446B12B" w14:textId="77777777" w:rsidR="00DD65E0" w:rsidRDefault="00DD65E0" w:rsidP="00DD65E0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This appearance is strictly limited to jurisdictional challenge. Any attempt to treat this as a general appearance shall be deemed unlawful and void. </w:t>
      </w:r>
      <w:r>
        <w:rPr>
          <w:rFonts w:ascii="TTRamillas" w:hAnsi="TTRamillas"/>
          <w:b/>
          <w:bCs/>
          <w:i/>
          <w:iCs/>
        </w:rPr>
        <w:t>I reserve all rights under UCC 1-308</w:t>
      </w:r>
      <w:r>
        <w:rPr>
          <w:rFonts w:ascii="TTRamillas" w:hAnsi="TTRamillas"/>
          <w:i/>
          <w:iCs/>
        </w:rPr>
        <w:t xml:space="preserve">, and do not consent to any proceedings beyond this challenge. </w:t>
      </w:r>
    </w:p>
    <w:p w14:paraId="47077BEA" w14:textId="77777777" w:rsidR="00DD65E0" w:rsidRDefault="00DD65E0" w:rsidP="00DD65E0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Without ill will, vexation, or frivolity, Peace and honour, </w:t>
      </w:r>
    </w:p>
    <w:p w14:paraId="052989D1" w14:textId="77777777" w:rsidR="00DD65E0" w:rsidRDefault="00DD65E0" w:rsidP="00DD65E0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[Your Signature if printed] [Your Printed Name] </w:t>
      </w:r>
    </w:p>
    <w:p w14:paraId="2598C72E" w14:textId="77777777" w:rsidR="00DD65E0" w:rsidRDefault="00DD65E0" w:rsidP="00DD65E0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To Whom It May Concern, [Recipient Name or Organisation] [Recipient Address]</w:t>
      </w:r>
      <w:r>
        <w:rPr>
          <w:rFonts w:ascii="TTRamillas" w:hAnsi="TTRamillas"/>
          <w:i/>
          <w:iCs/>
        </w:rPr>
        <w:br/>
        <w:t xml:space="preserve">[City, Postcode] </w:t>
      </w:r>
    </w:p>
    <w:p w14:paraId="0A753712" w14:textId="77777777" w:rsidR="00DD65E0" w:rsidRDefault="00DD65E0"/>
    <w:sectPr w:rsidR="00DD65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Ramilla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E0"/>
    <w:rsid w:val="00DD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08382A"/>
  <w15:chartTrackingRefBased/>
  <w15:docId w15:val="{99B07FFC-C63C-3240-B64E-428D61D0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65E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20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6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8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2026-08-22T21:33:00Z</dcterms:created>
  <dcterms:modified xsi:type="dcterms:W3CDTF">2026-08-22T21:36:00Z</dcterms:modified>
</cp:coreProperties>
</file>